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D4" w:rsidRDefault="003A1DD4" w:rsidP="003A1DD4">
      <w:pPr>
        <w:tabs>
          <w:tab w:val="center" w:pos="4536"/>
          <w:tab w:val="right" w:pos="9072"/>
        </w:tabs>
        <w:spacing w:after="60"/>
        <w:jc w:val="center"/>
        <w:rPr>
          <w:b/>
          <w:bCs/>
          <w:szCs w:val="24"/>
        </w:rPr>
      </w:pPr>
      <w:r>
        <w:rPr>
          <w:b/>
          <w:szCs w:val="24"/>
        </w:rPr>
        <w:t>Раздел 19. Распределение объема средств организации по источникам их получения и видам деятельности за отчетный год, тысяча рублей</w:t>
      </w:r>
      <w:r>
        <w:rPr>
          <w:b/>
          <w:bCs/>
          <w:szCs w:val="24"/>
        </w:rPr>
        <w:t xml:space="preserve"> </w:t>
      </w:r>
    </w:p>
    <w:p w:rsidR="003A1DD4" w:rsidRDefault="003A1DD4" w:rsidP="003A1DD4">
      <w:pPr>
        <w:tabs>
          <w:tab w:val="center" w:pos="4536"/>
          <w:tab w:val="right" w:pos="9072"/>
        </w:tabs>
        <w:spacing w:after="120"/>
        <w:jc w:val="center"/>
        <w:rPr>
          <w:sz w:val="20"/>
        </w:rPr>
      </w:pPr>
      <w:proofErr w:type="gramStart"/>
      <w:r>
        <w:rPr>
          <w:rFonts w:eastAsia="Calibri"/>
          <w:sz w:val="20"/>
          <w:lang w:eastAsia="en-US"/>
        </w:rPr>
        <w:t xml:space="preserve">(раздел заполняет только организация дошкольного образования, являющаяся самостоятельным юридическим лицом (с учетом обособленных подразделений (филиалов) 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93"/>
        <w:gridCol w:w="819"/>
        <w:gridCol w:w="1095"/>
        <w:gridCol w:w="2576"/>
        <w:gridCol w:w="2452"/>
        <w:gridCol w:w="2549"/>
      </w:tblGrid>
      <w:tr w:rsidR="003A1DD4" w:rsidTr="003A1DD4">
        <w:trPr>
          <w:cantSplit/>
          <w:trHeight w:val="218"/>
          <w:tblHeader/>
          <w:jc w:val="center"/>
        </w:trPr>
        <w:tc>
          <w:tcPr>
            <w:tcW w:w="1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spacing w:before="20" w:after="20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spacing w:before="20" w:after="20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:rsidR="003A1DD4" w:rsidRDefault="003A1DD4">
            <w:pPr>
              <w:spacing w:before="20" w:after="20"/>
              <w:jc w:val="center"/>
              <w:rPr>
                <w:noProof/>
                <w:sz w:val="20"/>
              </w:rPr>
            </w:pPr>
            <w:r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 xml:space="preserve">сумма </w:t>
            </w:r>
            <w:r>
              <w:rPr>
                <w:sz w:val="20"/>
              </w:rPr>
              <w:br/>
              <w:t>граф 4</w:t>
            </w:r>
            <w:r>
              <w:rPr>
                <w:sz w:val="20"/>
              </w:rPr>
              <w:sym w:font="Symbol" w:char="F02D"/>
            </w:r>
            <w:r>
              <w:rPr>
                <w:sz w:val="20"/>
              </w:rPr>
              <w:t>6)</w:t>
            </w:r>
          </w:p>
        </w:tc>
        <w:tc>
          <w:tcPr>
            <w:tcW w:w="2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D4" w:rsidRDefault="003A1DD4">
            <w:pPr>
              <w:spacing w:before="20" w:after="2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 по видам деятельности:</w:t>
            </w:r>
          </w:p>
        </w:tc>
      </w:tr>
      <w:tr w:rsidR="003A1DD4" w:rsidTr="003A1DD4">
        <w:trPr>
          <w:cantSplit/>
          <w:trHeight w:val="69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rPr>
                <w:noProof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rPr>
                <w:noProof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rPr>
                <w:noProof/>
                <w:sz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D4" w:rsidRDefault="003A1DD4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реализация образовательных программ дошкольного образования, присмотр </w:t>
            </w:r>
            <w:r>
              <w:rPr>
                <w:sz w:val="20"/>
              </w:rPr>
              <w:br/>
              <w:t>и уход за детьми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D4" w:rsidRDefault="003A1DD4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дополнительных общеобразовательных программ для детей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D4" w:rsidRDefault="003A1DD4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прочие виды </w:t>
            </w:r>
            <w:r>
              <w:rPr>
                <w:sz w:val="20"/>
              </w:rPr>
              <w:br/>
              <w:t>деятельности</w:t>
            </w:r>
          </w:p>
        </w:tc>
      </w:tr>
      <w:tr w:rsidR="003A1DD4" w:rsidTr="003A1DD4">
        <w:trPr>
          <w:cantSplit/>
          <w:tblHeader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spacing w:before="20" w:after="20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D4" w:rsidRDefault="003A1DD4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D4" w:rsidRDefault="003A1DD4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D4" w:rsidRDefault="003A1DD4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3A1DD4" w:rsidTr="003A1DD4">
        <w:trPr>
          <w:cantSplit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D4" w:rsidRDefault="003A1DD4">
            <w:pPr>
              <w:spacing w:before="120" w:after="20" w:line="200" w:lineRule="exact"/>
              <w:rPr>
                <w:noProof/>
                <w:sz w:val="20"/>
              </w:rPr>
            </w:pPr>
            <w:r>
              <w:rPr>
                <w:sz w:val="20"/>
              </w:rPr>
              <w:t>Объем поступивших средств (за отчетный год) – всего (сумма строк 1902, 1906–1909)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DD4" w:rsidRDefault="003A1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E2" w:rsidRPr="00D961C4" w:rsidRDefault="00D961C4" w:rsidP="00C726BE">
            <w:pPr>
              <w:spacing w:before="120" w:after="20" w:line="200" w:lineRule="exact"/>
              <w:rPr>
                <w:noProof/>
                <w:sz w:val="20"/>
                <w:lang w:val="en-US"/>
              </w:rPr>
            </w:pPr>
            <w:r w:rsidRPr="00D961C4">
              <w:rPr>
                <w:noProof/>
                <w:sz w:val="20"/>
                <w:lang w:val="en-US"/>
              </w:rPr>
              <w:t>10495.6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73" w:rsidRPr="00D961C4" w:rsidRDefault="00D961C4" w:rsidP="0086020F">
            <w:pPr>
              <w:spacing w:before="120" w:after="20" w:line="200" w:lineRule="exact"/>
              <w:rPr>
                <w:noProof/>
                <w:sz w:val="20"/>
                <w:lang w:val="en-US"/>
              </w:rPr>
            </w:pPr>
            <w:r w:rsidRPr="00D961C4">
              <w:rPr>
                <w:noProof/>
                <w:sz w:val="20"/>
                <w:lang w:val="en-US"/>
              </w:rPr>
              <w:t>10495.6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Pr="009A3173" w:rsidRDefault="003A1DD4">
            <w:pPr>
              <w:spacing w:before="120" w:after="20" w:line="200" w:lineRule="exact"/>
              <w:jc w:val="center"/>
              <w:rPr>
                <w:noProof/>
                <w:sz w:val="20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1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3A1DD4" w:rsidTr="003A1DD4">
        <w:trPr>
          <w:cantSplit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D4" w:rsidRDefault="003A1DD4">
            <w:pPr>
              <w:spacing w:before="20" w:after="20" w:line="200" w:lineRule="exact"/>
              <w:ind w:left="170"/>
              <w:rPr>
                <w:sz w:val="20"/>
              </w:rPr>
            </w:pPr>
            <w:r>
              <w:rPr>
                <w:sz w:val="20"/>
              </w:rPr>
              <w:t>в том числе средства:</w:t>
            </w:r>
          </w:p>
          <w:p w:rsidR="003A1DD4" w:rsidRDefault="003A1DD4">
            <w:pPr>
              <w:spacing w:before="20" w:after="20" w:line="200" w:lineRule="exact"/>
              <w:ind w:left="170"/>
              <w:rPr>
                <w:i/>
                <w:noProof/>
                <w:sz w:val="20"/>
              </w:rPr>
            </w:pPr>
            <w:r>
              <w:rPr>
                <w:sz w:val="20"/>
              </w:rPr>
              <w:t>бюджетов всех уровней (субсидий) – всего (сумма строк 1903−1905)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DD4" w:rsidRDefault="003A1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Pr="00D961C4" w:rsidRDefault="00D961C4" w:rsidP="00C726BE">
            <w:pPr>
              <w:spacing w:before="20" w:after="20" w:line="200" w:lineRule="exact"/>
              <w:rPr>
                <w:noProof/>
                <w:sz w:val="20"/>
                <w:lang w:val="en-US"/>
              </w:rPr>
            </w:pPr>
            <w:r w:rsidRPr="00D961C4">
              <w:rPr>
                <w:noProof/>
                <w:sz w:val="20"/>
                <w:lang w:val="en-US"/>
              </w:rPr>
              <w:t>9135.4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73" w:rsidRPr="00D961C4" w:rsidRDefault="00D961C4" w:rsidP="00C726BE">
            <w:pPr>
              <w:spacing w:before="20" w:after="20" w:line="200" w:lineRule="exact"/>
              <w:rPr>
                <w:noProof/>
                <w:sz w:val="20"/>
                <w:lang w:val="en-US"/>
              </w:rPr>
            </w:pPr>
            <w:r w:rsidRPr="00D961C4">
              <w:rPr>
                <w:noProof/>
                <w:sz w:val="20"/>
                <w:lang w:val="en-US"/>
              </w:rPr>
              <w:t>9135.4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Pr="009A3173" w:rsidRDefault="003A1DD4">
            <w:pPr>
              <w:spacing w:before="20" w:after="20" w:line="200" w:lineRule="exact"/>
              <w:jc w:val="center"/>
              <w:rPr>
                <w:noProof/>
                <w:sz w:val="20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3A1DD4" w:rsidTr="003A1DD4">
        <w:trPr>
          <w:cantSplit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D4" w:rsidRDefault="003A1DD4">
            <w:pPr>
              <w:spacing w:before="20" w:after="20" w:line="200" w:lineRule="exact"/>
              <w:ind w:left="454"/>
              <w:rPr>
                <w:sz w:val="20"/>
              </w:rPr>
            </w:pPr>
            <w:r>
              <w:rPr>
                <w:sz w:val="20"/>
              </w:rPr>
              <w:t>в том числе бюджета:</w:t>
            </w:r>
          </w:p>
          <w:p w:rsidR="003A1DD4" w:rsidRDefault="003A1DD4">
            <w:pPr>
              <w:spacing w:before="20" w:after="20" w:line="200" w:lineRule="exact"/>
              <w:ind w:left="454"/>
              <w:rPr>
                <w:noProof/>
                <w:sz w:val="20"/>
              </w:rPr>
            </w:pPr>
            <w:r>
              <w:rPr>
                <w:sz w:val="20"/>
              </w:rPr>
              <w:t>федерального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DD4" w:rsidRDefault="003A1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Pr="00D961C4" w:rsidRDefault="003A1DD4" w:rsidP="00C726BE">
            <w:pPr>
              <w:spacing w:before="20" w:after="20" w:line="200" w:lineRule="exact"/>
              <w:rPr>
                <w:noProof/>
                <w:sz w:val="20"/>
                <w:lang w:val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Pr="00D961C4" w:rsidRDefault="003A1DD4" w:rsidP="00C726BE">
            <w:pPr>
              <w:spacing w:before="20" w:after="20" w:line="200" w:lineRule="exact"/>
              <w:rPr>
                <w:noProof/>
                <w:sz w:val="20"/>
                <w:lang w:val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D961C4" w:rsidTr="003A1DD4">
        <w:trPr>
          <w:cantSplit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C4" w:rsidRDefault="00D961C4">
            <w:pPr>
              <w:spacing w:before="20" w:after="20" w:line="200" w:lineRule="exact"/>
              <w:ind w:left="454"/>
              <w:rPr>
                <w:noProof/>
                <w:sz w:val="20"/>
              </w:rPr>
            </w:pPr>
            <w:r>
              <w:rPr>
                <w:sz w:val="20"/>
              </w:rPr>
              <w:t xml:space="preserve">субъекта Российской Федерации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1C4" w:rsidRDefault="00D961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Pr="00D961C4" w:rsidRDefault="00D961C4" w:rsidP="00C726BE">
            <w:pPr>
              <w:spacing w:before="20" w:after="20" w:line="200" w:lineRule="exact"/>
              <w:rPr>
                <w:noProof/>
                <w:sz w:val="20"/>
                <w:lang w:val="en-US"/>
              </w:rPr>
            </w:pPr>
            <w:r w:rsidRPr="00D961C4">
              <w:rPr>
                <w:noProof/>
                <w:sz w:val="20"/>
                <w:lang w:val="en-US"/>
              </w:rPr>
              <w:t>3301.5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Pr="00D961C4" w:rsidRDefault="00D961C4" w:rsidP="00C9494D">
            <w:pPr>
              <w:spacing w:before="20" w:after="20" w:line="200" w:lineRule="exact"/>
              <w:rPr>
                <w:noProof/>
                <w:sz w:val="20"/>
                <w:lang w:val="en-US"/>
              </w:rPr>
            </w:pPr>
            <w:r w:rsidRPr="00D961C4">
              <w:rPr>
                <w:noProof/>
                <w:sz w:val="20"/>
                <w:lang w:val="en-US"/>
              </w:rPr>
              <w:t>3301.5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Pr="009A3173" w:rsidRDefault="00D961C4" w:rsidP="00C726BE">
            <w:pPr>
              <w:spacing w:before="20" w:after="20" w:line="200" w:lineRule="exact"/>
              <w:jc w:val="center"/>
              <w:rPr>
                <w:noProof/>
                <w:sz w:val="20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Default="00D961C4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D961C4" w:rsidTr="003A1DD4">
        <w:trPr>
          <w:cantSplit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C4" w:rsidRDefault="00D961C4">
            <w:pPr>
              <w:spacing w:before="20" w:after="20" w:line="200" w:lineRule="exact"/>
              <w:ind w:left="454"/>
              <w:rPr>
                <w:noProof/>
                <w:sz w:val="20"/>
              </w:rPr>
            </w:pPr>
            <w:r>
              <w:rPr>
                <w:sz w:val="20"/>
              </w:rPr>
              <w:t xml:space="preserve">местного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1C4" w:rsidRDefault="00D961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Pr="00D961C4" w:rsidRDefault="00D961C4" w:rsidP="00C726BE">
            <w:pPr>
              <w:spacing w:before="20" w:after="20" w:line="200" w:lineRule="exact"/>
              <w:rPr>
                <w:noProof/>
                <w:sz w:val="20"/>
                <w:lang w:val="en-US"/>
              </w:rPr>
            </w:pPr>
            <w:r w:rsidRPr="00D961C4">
              <w:rPr>
                <w:noProof/>
                <w:sz w:val="20"/>
                <w:lang w:val="en-US"/>
              </w:rPr>
              <w:t>5833.9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Pr="00D961C4" w:rsidRDefault="00D961C4" w:rsidP="00C9494D">
            <w:pPr>
              <w:spacing w:before="20" w:after="20" w:line="200" w:lineRule="exact"/>
              <w:rPr>
                <w:noProof/>
                <w:sz w:val="20"/>
                <w:lang w:val="en-US"/>
              </w:rPr>
            </w:pPr>
            <w:r w:rsidRPr="00D961C4">
              <w:rPr>
                <w:noProof/>
                <w:sz w:val="20"/>
                <w:lang w:val="en-US"/>
              </w:rPr>
              <w:t>5833.9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Default="00D961C4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Default="00D961C4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3A1DD4" w:rsidTr="003A1DD4">
        <w:trPr>
          <w:cantSplit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D4" w:rsidRDefault="003A1DD4">
            <w:pPr>
              <w:spacing w:before="20" w:after="20" w:line="200" w:lineRule="exact"/>
              <w:ind w:left="284"/>
              <w:rPr>
                <w:noProof/>
                <w:sz w:val="20"/>
              </w:rPr>
            </w:pPr>
            <w:r>
              <w:rPr>
                <w:sz w:val="20"/>
              </w:rPr>
              <w:t xml:space="preserve">организаций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DD4" w:rsidRDefault="003A1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Pr="00D961C4" w:rsidRDefault="003A1DD4" w:rsidP="00C726BE">
            <w:pPr>
              <w:spacing w:before="20" w:after="20" w:line="200" w:lineRule="exact"/>
              <w:rPr>
                <w:noProof/>
                <w:sz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Pr="00D961C4" w:rsidRDefault="003A1DD4" w:rsidP="00C726BE">
            <w:pPr>
              <w:spacing w:before="20" w:after="20" w:line="200" w:lineRule="exact"/>
              <w:rPr>
                <w:noProof/>
                <w:sz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D961C4" w:rsidTr="003A1DD4">
        <w:trPr>
          <w:cantSplit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C4" w:rsidRDefault="00D961C4">
            <w:pPr>
              <w:spacing w:before="20" w:after="20" w:line="200" w:lineRule="exact"/>
              <w:ind w:left="284"/>
              <w:rPr>
                <w:noProof/>
                <w:sz w:val="20"/>
              </w:rPr>
            </w:pPr>
            <w:r>
              <w:rPr>
                <w:sz w:val="20"/>
              </w:rPr>
              <w:t>населения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1C4" w:rsidRDefault="00D961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Pr="00D961C4" w:rsidRDefault="00D961C4" w:rsidP="0086020F">
            <w:pPr>
              <w:spacing w:before="20" w:after="20" w:line="200" w:lineRule="exact"/>
              <w:rPr>
                <w:noProof/>
                <w:sz w:val="20"/>
                <w:lang w:val="en-US"/>
              </w:rPr>
            </w:pPr>
            <w:r w:rsidRPr="00D961C4">
              <w:rPr>
                <w:noProof/>
                <w:sz w:val="20"/>
                <w:lang w:val="en-US"/>
              </w:rPr>
              <w:t>1360.2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Pr="00D961C4" w:rsidRDefault="00D961C4" w:rsidP="00C9494D">
            <w:pPr>
              <w:spacing w:before="20" w:after="20" w:line="200" w:lineRule="exact"/>
              <w:rPr>
                <w:noProof/>
                <w:sz w:val="20"/>
                <w:lang w:val="en-US"/>
              </w:rPr>
            </w:pPr>
            <w:r w:rsidRPr="00D961C4">
              <w:rPr>
                <w:noProof/>
                <w:sz w:val="20"/>
                <w:lang w:val="en-US"/>
              </w:rPr>
              <w:t>1360.2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Default="00D961C4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Default="00D961C4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D961C4" w:rsidTr="003A1DD4">
        <w:trPr>
          <w:cantSplit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C4" w:rsidRDefault="00D961C4">
            <w:pPr>
              <w:spacing w:before="20" w:after="20" w:line="200" w:lineRule="exact"/>
              <w:ind w:left="284"/>
              <w:rPr>
                <w:noProof/>
                <w:sz w:val="20"/>
              </w:rPr>
            </w:pPr>
            <w:r>
              <w:rPr>
                <w:sz w:val="20"/>
              </w:rPr>
              <w:t>государственных внебюджетных фондов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1C4" w:rsidRDefault="00D961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Pr="00D961C4" w:rsidRDefault="00D961C4" w:rsidP="00C726BE">
            <w:pPr>
              <w:spacing w:before="20" w:after="20" w:line="200" w:lineRule="exact"/>
              <w:rPr>
                <w:noProof/>
                <w:sz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Pr="00D961C4" w:rsidRDefault="00D961C4" w:rsidP="00C9494D">
            <w:pPr>
              <w:spacing w:before="20" w:after="20" w:line="200" w:lineRule="exact"/>
              <w:rPr>
                <w:noProof/>
                <w:sz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Default="00D961C4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Default="00D961C4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D961C4" w:rsidTr="003A1DD4">
        <w:trPr>
          <w:cantSplit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C4" w:rsidRDefault="00D961C4">
            <w:pPr>
              <w:spacing w:before="20" w:after="20" w:line="200" w:lineRule="exact"/>
              <w:ind w:left="284"/>
              <w:rPr>
                <w:noProof/>
                <w:sz w:val="20"/>
              </w:rPr>
            </w:pPr>
            <w:r>
              <w:rPr>
                <w:sz w:val="20"/>
              </w:rPr>
              <w:t xml:space="preserve">иностранных источников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1C4" w:rsidRDefault="00D961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Default="00D961C4" w:rsidP="00C726BE">
            <w:pPr>
              <w:spacing w:before="20" w:after="20" w:line="200" w:lineRule="exact"/>
              <w:rPr>
                <w:noProof/>
                <w:sz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Default="00D961C4" w:rsidP="00C9494D">
            <w:pPr>
              <w:spacing w:before="20" w:after="20" w:line="200" w:lineRule="exact"/>
              <w:rPr>
                <w:noProof/>
                <w:sz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Default="00D961C4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Default="00D961C4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D961C4" w:rsidTr="000373E2">
        <w:trPr>
          <w:cantSplit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C4" w:rsidRDefault="00D961C4">
            <w:pPr>
              <w:spacing w:before="20" w:after="20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Остаток средств:</w:t>
            </w:r>
          </w:p>
          <w:p w:rsidR="00D961C4" w:rsidRDefault="00D961C4">
            <w:pPr>
              <w:spacing w:before="20" w:after="20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на начало отчетного года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1C4" w:rsidRDefault="00D961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Pr="00C726BE" w:rsidRDefault="00D961C4" w:rsidP="00C726BE">
            <w:pPr>
              <w:spacing w:before="20" w:after="20" w:line="200" w:lineRule="exact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1462.2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Pr="00C726BE" w:rsidRDefault="00D961C4" w:rsidP="00C9494D">
            <w:pPr>
              <w:spacing w:before="20" w:after="20" w:line="200" w:lineRule="exact"/>
              <w:rPr>
                <w:noProof/>
                <w:sz w:val="20"/>
                <w:lang w:val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1C4" w:rsidRDefault="00D961C4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1C4" w:rsidRDefault="00D961C4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</w:t>
            </w:r>
          </w:p>
        </w:tc>
      </w:tr>
      <w:tr w:rsidR="00D961C4" w:rsidTr="000373E2">
        <w:trPr>
          <w:cantSplit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C4" w:rsidRDefault="00D961C4">
            <w:pPr>
              <w:spacing w:before="20" w:after="20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на конец отчетного года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1C4" w:rsidRDefault="00D961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Pr="00C726BE" w:rsidRDefault="00D961C4" w:rsidP="00C726BE">
            <w:pPr>
              <w:spacing w:before="20" w:after="20" w:line="200" w:lineRule="exact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325.6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Pr="00C726BE" w:rsidRDefault="00D961C4" w:rsidP="00C9494D">
            <w:pPr>
              <w:spacing w:before="20" w:after="20" w:line="200" w:lineRule="exact"/>
              <w:rPr>
                <w:noProof/>
                <w:sz w:val="20"/>
                <w:lang w:val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1C4" w:rsidRDefault="00D961C4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1C4" w:rsidRDefault="00D961C4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</w:t>
            </w:r>
          </w:p>
        </w:tc>
      </w:tr>
    </w:tbl>
    <w:p w:rsidR="003A1DD4" w:rsidRDefault="003A1DD4" w:rsidP="003A1DD4">
      <w:pPr>
        <w:jc w:val="right"/>
        <w:rPr>
          <w:sz w:val="20"/>
        </w:rPr>
      </w:pPr>
    </w:p>
    <w:p w:rsidR="003A1DD4" w:rsidRDefault="003A1DD4" w:rsidP="003A1DD4">
      <w:pPr>
        <w:spacing w:after="60"/>
        <w:jc w:val="center"/>
        <w:outlineLvl w:val="7"/>
        <w:rPr>
          <w:b/>
          <w:szCs w:val="24"/>
        </w:rPr>
      </w:pPr>
    </w:p>
    <w:p w:rsidR="003A1DD4" w:rsidRDefault="003A1DD4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3A1DD4" w:rsidRDefault="003A1DD4" w:rsidP="003A1DD4">
      <w:pPr>
        <w:spacing w:after="60"/>
        <w:jc w:val="center"/>
        <w:outlineLvl w:val="7"/>
        <w:rPr>
          <w:b/>
          <w:bCs/>
          <w:szCs w:val="24"/>
        </w:rPr>
      </w:pPr>
      <w:r>
        <w:rPr>
          <w:b/>
          <w:szCs w:val="24"/>
        </w:rPr>
        <w:lastRenderedPageBreak/>
        <w:t>Раздел 20. Расходы организации</w:t>
      </w:r>
      <w:r>
        <w:rPr>
          <w:b/>
          <w:bCs/>
          <w:szCs w:val="24"/>
        </w:rPr>
        <w:t xml:space="preserve">, тысяча рублей </w:t>
      </w:r>
    </w:p>
    <w:p w:rsidR="003A1DD4" w:rsidRDefault="003A1DD4" w:rsidP="003A1DD4">
      <w:pPr>
        <w:tabs>
          <w:tab w:val="center" w:pos="4536"/>
          <w:tab w:val="right" w:pos="9072"/>
        </w:tabs>
        <w:spacing w:after="120"/>
        <w:jc w:val="center"/>
        <w:rPr>
          <w:sz w:val="20"/>
        </w:rPr>
      </w:pPr>
      <w:r>
        <w:rPr>
          <w:bCs/>
          <w:sz w:val="20"/>
        </w:rPr>
        <w:t>(с одним десятичным знаком</w:t>
      </w:r>
      <w:r>
        <w:rPr>
          <w:sz w:val="20"/>
        </w:rPr>
        <w:t xml:space="preserve">; заполняется за отчетный год) </w:t>
      </w:r>
    </w:p>
    <w:p w:rsidR="003A1DD4" w:rsidRDefault="003A1DD4" w:rsidP="003A1DD4">
      <w:pPr>
        <w:jc w:val="center"/>
        <w:outlineLvl w:val="7"/>
        <w:rPr>
          <w:sz w:val="20"/>
        </w:rPr>
      </w:pPr>
      <w:proofErr w:type="gramStart"/>
      <w:r>
        <w:rPr>
          <w:sz w:val="20"/>
        </w:rPr>
        <w:t xml:space="preserve">(раздел заполняет только организация дошкольного образования детей, являющаяся самостоятельным юридическим лицом </w:t>
      </w:r>
      <w:r>
        <w:rPr>
          <w:rFonts w:eastAsia="Calibri"/>
          <w:sz w:val="20"/>
          <w:lang w:eastAsia="en-US"/>
        </w:rPr>
        <w:t>(с учетом обособленных подразделений (филиалов)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35"/>
        <w:gridCol w:w="872"/>
        <w:gridCol w:w="2470"/>
        <w:gridCol w:w="2907"/>
      </w:tblGrid>
      <w:tr w:rsidR="003A1DD4" w:rsidTr="003A1DD4">
        <w:trPr>
          <w:cantSplit/>
          <w:jc w:val="center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spacing w:before="40" w:after="40" w:line="200" w:lineRule="exact"/>
              <w:jc w:val="center"/>
              <w:rPr>
                <w:noProof/>
                <w:sz w:val="20"/>
              </w:rPr>
            </w:pPr>
            <w:proofErr w:type="gramStart"/>
            <w:r>
              <w:rPr>
                <w:sz w:val="20"/>
              </w:rPr>
              <w:t>из них осуществляемые за счет средств бюджетов всех уровней (субсидий)</w:t>
            </w:r>
            <w:proofErr w:type="gramEnd"/>
          </w:p>
        </w:tc>
      </w:tr>
      <w:tr w:rsidR="003A1DD4" w:rsidTr="003A1DD4">
        <w:trPr>
          <w:cantSplit/>
          <w:jc w:val="center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961C4" w:rsidTr="003A1DD4">
        <w:trPr>
          <w:cantSplit/>
          <w:jc w:val="center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C4" w:rsidRDefault="00D961C4">
            <w:pPr>
              <w:spacing w:line="240" w:lineRule="exact"/>
              <w:rPr>
                <w:noProof/>
                <w:sz w:val="20"/>
              </w:rPr>
            </w:pPr>
            <w:r>
              <w:rPr>
                <w:sz w:val="20"/>
              </w:rPr>
              <w:t>Расходы (сумма строк</w:t>
            </w:r>
            <w:r>
              <w:rPr>
                <w:sz w:val="20"/>
                <w:lang w:val="en-US"/>
              </w:rPr>
              <w:t xml:space="preserve"> 2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02−2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05</w:t>
            </w:r>
            <w:r>
              <w:rPr>
                <w:sz w:val="20"/>
              </w:rPr>
              <w:t>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1C4" w:rsidRDefault="00D961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Pr="009A3173" w:rsidRDefault="00D961C4">
            <w:pPr>
              <w:spacing w:line="240" w:lineRule="exact"/>
              <w:jc w:val="center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11632.2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Pr="009A3173" w:rsidRDefault="00D961C4" w:rsidP="00C9494D">
            <w:pPr>
              <w:spacing w:line="240" w:lineRule="exact"/>
              <w:jc w:val="center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11632.2</w:t>
            </w:r>
          </w:p>
        </w:tc>
      </w:tr>
      <w:tr w:rsidR="00D961C4" w:rsidTr="003A1DD4">
        <w:trPr>
          <w:cantSplit/>
          <w:jc w:val="center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C4" w:rsidRDefault="00D961C4">
            <w:pPr>
              <w:spacing w:line="240" w:lineRule="exact"/>
              <w:ind w:left="113"/>
              <w:rPr>
                <w:noProof/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D961C4" w:rsidRDefault="00D961C4">
            <w:pPr>
              <w:spacing w:line="240" w:lineRule="exact"/>
              <w:ind w:left="113"/>
              <w:rPr>
                <w:noProof/>
                <w:sz w:val="20"/>
              </w:rPr>
            </w:pPr>
            <w:r>
              <w:rPr>
                <w:sz w:val="20"/>
              </w:rPr>
              <w:t>оплата труда и начисления на выплаты по оплате труда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1C4" w:rsidRDefault="00D961C4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Pr="0086020F" w:rsidRDefault="00D961C4">
            <w:pPr>
              <w:spacing w:line="240" w:lineRule="exact"/>
              <w:jc w:val="center"/>
              <w:rPr>
                <w:noProof/>
                <w:color w:val="FF0000"/>
                <w:sz w:val="20"/>
                <w:lang w:val="en-US"/>
              </w:rPr>
            </w:pPr>
            <w:r w:rsidRPr="00D961C4">
              <w:rPr>
                <w:noProof/>
                <w:sz w:val="20"/>
                <w:lang w:val="en-US"/>
              </w:rPr>
              <w:t>8162.2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Pr="0086020F" w:rsidRDefault="00D961C4" w:rsidP="00C9494D">
            <w:pPr>
              <w:spacing w:line="240" w:lineRule="exact"/>
              <w:jc w:val="center"/>
              <w:rPr>
                <w:noProof/>
                <w:color w:val="FF0000"/>
                <w:sz w:val="20"/>
                <w:lang w:val="en-US"/>
              </w:rPr>
            </w:pPr>
            <w:r w:rsidRPr="00D961C4">
              <w:rPr>
                <w:noProof/>
                <w:sz w:val="20"/>
                <w:lang w:val="en-US"/>
              </w:rPr>
              <w:t>8162.2</w:t>
            </w:r>
          </w:p>
        </w:tc>
      </w:tr>
      <w:tr w:rsidR="00D961C4" w:rsidTr="003A1DD4">
        <w:trPr>
          <w:cantSplit/>
          <w:jc w:val="center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C4" w:rsidRDefault="00D961C4">
            <w:pPr>
              <w:spacing w:line="240" w:lineRule="exact"/>
              <w:ind w:left="113"/>
              <w:rPr>
                <w:noProof/>
                <w:sz w:val="20"/>
              </w:rPr>
            </w:pPr>
            <w:r>
              <w:rPr>
                <w:sz w:val="20"/>
              </w:rPr>
              <w:t>оплата работ, услуг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1C4" w:rsidRDefault="00D961C4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Pr="009A3173" w:rsidRDefault="00D961C4">
            <w:pPr>
              <w:spacing w:line="240" w:lineRule="exact"/>
              <w:jc w:val="center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1848.5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Pr="009A3173" w:rsidRDefault="00D961C4" w:rsidP="00C9494D">
            <w:pPr>
              <w:spacing w:line="240" w:lineRule="exact"/>
              <w:jc w:val="center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1848.5</w:t>
            </w:r>
            <w:bookmarkStart w:id="0" w:name="_GoBack"/>
            <w:bookmarkEnd w:id="0"/>
          </w:p>
        </w:tc>
      </w:tr>
      <w:tr w:rsidR="00D961C4" w:rsidTr="003A1DD4">
        <w:trPr>
          <w:cantSplit/>
          <w:jc w:val="center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C4" w:rsidRDefault="00D961C4">
            <w:pPr>
              <w:tabs>
                <w:tab w:val="center" w:pos="4153"/>
                <w:tab w:val="right" w:pos="8306"/>
              </w:tabs>
              <w:spacing w:line="240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социальное обеспечение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1C4" w:rsidRDefault="00D961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Pr="009A3173" w:rsidRDefault="00D961C4">
            <w:pPr>
              <w:spacing w:line="240" w:lineRule="exact"/>
              <w:jc w:val="center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13.5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Pr="009A3173" w:rsidRDefault="00D961C4" w:rsidP="00C9494D">
            <w:pPr>
              <w:spacing w:line="240" w:lineRule="exact"/>
              <w:jc w:val="center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13.5</w:t>
            </w:r>
          </w:p>
        </w:tc>
      </w:tr>
      <w:tr w:rsidR="00D961C4" w:rsidTr="003A1DD4">
        <w:trPr>
          <w:cantSplit/>
          <w:jc w:val="center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C4" w:rsidRDefault="00D961C4">
            <w:pPr>
              <w:tabs>
                <w:tab w:val="center" w:pos="4153"/>
                <w:tab w:val="right" w:pos="8306"/>
              </w:tabs>
              <w:spacing w:line="240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прочие расходы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1C4" w:rsidRDefault="00D961C4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Pr="009A3173" w:rsidRDefault="00D961C4">
            <w:pPr>
              <w:spacing w:line="240" w:lineRule="exact"/>
              <w:jc w:val="center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1608.0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1C4" w:rsidRPr="009A3173" w:rsidRDefault="00D961C4" w:rsidP="00C9494D">
            <w:pPr>
              <w:spacing w:line="240" w:lineRule="exact"/>
              <w:jc w:val="center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247.8</w:t>
            </w:r>
          </w:p>
        </w:tc>
      </w:tr>
      <w:tr w:rsidR="003A1DD4" w:rsidTr="003A1DD4">
        <w:trPr>
          <w:cantSplit/>
          <w:jc w:val="center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spacing w:line="240" w:lineRule="exact"/>
              <w:ind w:left="-57"/>
              <w:rPr>
                <w:noProof/>
                <w:sz w:val="20"/>
              </w:rPr>
            </w:pPr>
            <w:r>
              <w:rPr>
                <w:sz w:val="20"/>
              </w:rPr>
              <w:t xml:space="preserve"> Поступление нефинансовых активов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DD4" w:rsidRDefault="003A1DD4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</w:tr>
    </w:tbl>
    <w:p w:rsidR="003A1DD4" w:rsidRDefault="003A1DD4" w:rsidP="003A1DD4">
      <w:pPr>
        <w:spacing w:before="120" w:after="60"/>
        <w:jc w:val="center"/>
        <w:outlineLvl w:val="7"/>
        <w:rPr>
          <w:b/>
          <w:sz w:val="20"/>
        </w:rPr>
      </w:pPr>
    </w:p>
    <w:p w:rsidR="003A1DD4" w:rsidRDefault="003A1DD4">
      <w:pPr>
        <w:spacing w:after="200" w:line="276" w:lineRule="auto"/>
        <w:rPr>
          <w:b/>
          <w:sz w:val="20"/>
        </w:rPr>
      </w:pPr>
      <w:r>
        <w:rPr>
          <w:b/>
          <w:sz w:val="20"/>
        </w:rPr>
        <w:br w:type="page"/>
      </w:r>
    </w:p>
    <w:p w:rsidR="003A1DD4" w:rsidRDefault="003A1DD4" w:rsidP="003A1DD4">
      <w:pPr>
        <w:spacing w:before="120" w:after="60"/>
        <w:jc w:val="center"/>
        <w:outlineLvl w:val="7"/>
        <w:rPr>
          <w:b/>
          <w:sz w:val="20"/>
        </w:rPr>
      </w:pPr>
      <w:r>
        <w:rPr>
          <w:b/>
          <w:sz w:val="20"/>
        </w:rPr>
        <w:lastRenderedPageBreak/>
        <w:t xml:space="preserve">Раздел 21. Сведения о численности и оплате труда работников организации </w:t>
      </w:r>
    </w:p>
    <w:p w:rsidR="003A1DD4" w:rsidRDefault="003A1DD4" w:rsidP="003A1DD4">
      <w:pPr>
        <w:tabs>
          <w:tab w:val="center" w:pos="4536"/>
          <w:tab w:val="right" w:pos="9072"/>
        </w:tabs>
        <w:spacing w:after="120"/>
        <w:jc w:val="center"/>
        <w:rPr>
          <w:bCs/>
          <w:sz w:val="20"/>
        </w:rPr>
      </w:pPr>
      <w:r>
        <w:rPr>
          <w:bCs/>
          <w:sz w:val="20"/>
        </w:rPr>
        <w:t>(с одним десятичным знаком, заполняется за отчетный год)</w:t>
      </w:r>
    </w:p>
    <w:p w:rsidR="003A1DD4" w:rsidRDefault="003A1DD4" w:rsidP="003A1DD4">
      <w:pPr>
        <w:spacing w:after="120"/>
        <w:jc w:val="center"/>
        <w:rPr>
          <w:b/>
          <w:sz w:val="20"/>
        </w:rPr>
      </w:pPr>
      <w:proofErr w:type="gramStart"/>
      <w:r>
        <w:rPr>
          <w:sz w:val="20"/>
        </w:rPr>
        <w:t xml:space="preserve">(раздел заполняет только организация дошкольного образования детей, являющаяся самостоятельным юридическим лицом </w:t>
      </w:r>
      <w:r>
        <w:rPr>
          <w:rFonts w:eastAsia="Calibri"/>
          <w:sz w:val="20"/>
          <w:lang w:eastAsia="en-US"/>
        </w:rPr>
        <w:t>(с учетом обособленных подразделений (филиалов)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3173"/>
        <w:gridCol w:w="698"/>
        <w:gridCol w:w="1245"/>
        <w:gridCol w:w="967"/>
        <w:gridCol w:w="967"/>
        <w:gridCol w:w="1245"/>
        <w:gridCol w:w="1245"/>
        <w:gridCol w:w="1381"/>
        <w:gridCol w:w="1245"/>
        <w:gridCol w:w="1245"/>
        <w:gridCol w:w="1375"/>
      </w:tblGrid>
      <w:tr w:rsidR="003A1DD4" w:rsidTr="003A1DD4">
        <w:trPr>
          <w:cantSplit/>
          <w:trHeight w:val="424"/>
        </w:trPr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ind w:left="-57" w:right="-57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DD4" w:rsidRDefault="003A1DD4">
            <w:pPr>
              <w:ind w:left="-57" w:right="-57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№</w:t>
            </w:r>
          </w:p>
          <w:p w:rsidR="003A1DD4" w:rsidRDefault="003A1DD4">
            <w:pPr>
              <w:ind w:left="-57" w:right="-57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строки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ind w:left="-57" w:right="-57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Средняя численность работников, человек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ind w:left="-57" w:right="-57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Фонд начисленной заработной платы работников, тысяча рублей</w:t>
            </w:r>
          </w:p>
        </w:tc>
        <w:tc>
          <w:tcPr>
            <w:tcW w:w="1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ind w:left="-57" w:right="-57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 xml:space="preserve">Фонд начисленной заработной платы работников </w:t>
            </w:r>
            <w:r>
              <w:rPr>
                <w:sz w:val="20"/>
              </w:rPr>
              <w:br/>
              <w:t>по источникам финансирования, тысяча рублей</w:t>
            </w:r>
          </w:p>
        </w:tc>
      </w:tr>
      <w:tr w:rsidR="003A1DD4" w:rsidTr="003A1DD4">
        <w:trPr>
          <w:cantSplit/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rPr>
                <w:noProof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rPr>
                <w:noProof/>
                <w:sz w:val="20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списочного состава </w:t>
            </w:r>
          </w:p>
          <w:p w:rsidR="003A1DD4" w:rsidRDefault="003A1DD4">
            <w:pPr>
              <w:ind w:left="-57" w:right="-57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 xml:space="preserve">(без внешних </w:t>
            </w:r>
            <w:proofErr w:type="gramStart"/>
            <w:r>
              <w:rPr>
                <w:sz w:val="20"/>
              </w:rPr>
              <w:t>совмести-</w:t>
            </w:r>
            <w:proofErr w:type="spellStart"/>
            <w:r>
              <w:rPr>
                <w:sz w:val="20"/>
              </w:rPr>
              <w:t>телей</w:t>
            </w:r>
            <w:proofErr w:type="spellEnd"/>
            <w:proofErr w:type="gramEnd"/>
            <w:r>
              <w:rPr>
                <w:sz w:val="20"/>
              </w:rPr>
              <w:t>)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ind w:left="-57" w:right="-57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внешних совмес-ителей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ind w:left="-57" w:right="-57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списочного состава (без внешних совместителей)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внешних</w:t>
            </w:r>
          </w:p>
          <w:p w:rsidR="003A1DD4" w:rsidRDefault="003A1DD4">
            <w:pPr>
              <w:ind w:left="-57" w:right="-57"/>
              <w:jc w:val="center"/>
              <w:rPr>
                <w:noProof/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совмес-тителей</w:t>
            </w:r>
            <w:proofErr w:type="spellEnd"/>
            <w:proofErr w:type="gramEnd"/>
            <w:r>
              <w:rPr>
                <w:sz w:val="20"/>
              </w:rPr>
              <w:br/>
              <w:t>(сумма граф 10 и 11)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ind w:left="-57" w:right="-57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из графы 5 списочного состава (без внешних совместителей)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ind w:left="-57" w:right="-57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из графы 7 внешних совместителей</w:t>
            </w:r>
          </w:p>
        </w:tc>
      </w:tr>
      <w:tr w:rsidR="003A1DD4" w:rsidTr="003A1DD4">
        <w:trPr>
          <w:cantSplit/>
          <w:trHeight w:val="10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rPr>
                <w:noProof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rPr>
                <w:noProof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rPr>
                <w:noProof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rPr>
                <w:noProof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ind w:left="-57" w:right="-57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 xml:space="preserve">Всего (сумма граф 8 </w:t>
            </w:r>
            <w:r>
              <w:rPr>
                <w:sz w:val="20"/>
              </w:rPr>
              <w:br/>
              <w:t>и 9)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ind w:left="-57" w:right="-57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 xml:space="preserve">в том числе по </w:t>
            </w:r>
            <w:proofErr w:type="gramStart"/>
            <w:r>
              <w:rPr>
                <w:sz w:val="20"/>
              </w:rPr>
              <w:t>внутреннему</w:t>
            </w:r>
            <w:proofErr w:type="gramEnd"/>
            <w:r>
              <w:rPr>
                <w:sz w:val="20"/>
              </w:rPr>
              <w:t xml:space="preserve"> совмести-тельству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rPr>
                <w:noProof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ind w:left="-57" w:right="-57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за счет средств бюджетов всех уровней (субсидий)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DD4" w:rsidRDefault="003A1DD4">
            <w:pPr>
              <w:ind w:left="-57" w:right="-57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 xml:space="preserve">средства от приносящей доход деятельности </w:t>
            </w:r>
            <w:r>
              <w:rPr>
                <w:sz w:val="20"/>
              </w:rPr>
              <w:br/>
              <w:t>и иные средства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ind w:left="-57" w:right="-57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за счет средств бюджетов всех уровней (субсидий)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средства </w:t>
            </w:r>
            <w:r>
              <w:rPr>
                <w:sz w:val="20"/>
              </w:rPr>
              <w:br/>
              <w:t xml:space="preserve">от </w:t>
            </w:r>
            <w:proofErr w:type="gramStart"/>
            <w:r>
              <w:rPr>
                <w:sz w:val="20"/>
              </w:rPr>
              <w:t>приносящей</w:t>
            </w:r>
            <w:proofErr w:type="gramEnd"/>
            <w:r>
              <w:rPr>
                <w:sz w:val="20"/>
              </w:rPr>
              <w:t xml:space="preserve"> доход </w:t>
            </w:r>
          </w:p>
          <w:p w:rsidR="003A1DD4" w:rsidRDefault="003A1DD4">
            <w:pPr>
              <w:ind w:left="-57" w:right="-57"/>
              <w:jc w:val="center"/>
              <w:rPr>
                <w:strike/>
                <w:noProof/>
                <w:sz w:val="20"/>
              </w:rPr>
            </w:pPr>
            <w:r>
              <w:rPr>
                <w:sz w:val="20"/>
              </w:rPr>
              <w:t xml:space="preserve">деятельности </w:t>
            </w:r>
            <w:r>
              <w:rPr>
                <w:sz w:val="20"/>
              </w:rPr>
              <w:br/>
              <w:t>и иные средства</w:t>
            </w:r>
          </w:p>
        </w:tc>
      </w:tr>
      <w:tr w:rsidR="003A1DD4" w:rsidTr="003A1DD4">
        <w:tc>
          <w:tcPr>
            <w:tcW w:w="10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</w:tr>
      <w:tr w:rsidR="003A1DD4" w:rsidTr="003A1DD4">
        <w:trPr>
          <w:trHeight w:val="44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DD4" w:rsidRDefault="003A1DD4">
            <w:pPr>
              <w:spacing w:line="180" w:lineRule="exact"/>
              <w:rPr>
                <w:sz w:val="20"/>
                <w:vertAlign w:val="superscript"/>
              </w:rPr>
            </w:pPr>
            <w:r>
              <w:rPr>
                <w:spacing w:val="-4"/>
                <w:sz w:val="20"/>
              </w:rPr>
              <w:t>Численность работников – всего</w:t>
            </w:r>
          </w:p>
          <w:p w:rsidR="003A1DD4" w:rsidRDefault="003A1DD4">
            <w:pPr>
              <w:spacing w:line="180" w:lineRule="exac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(сумма строк 2102, 2106, 2109, 2110)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735" w:rsidRDefault="00FB1735" w:rsidP="00FB1735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jc w:val="center"/>
              <w:rPr>
                <w:sz w:val="20"/>
              </w:rPr>
            </w:pPr>
          </w:p>
        </w:tc>
      </w:tr>
      <w:tr w:rsidR="003A1DD4" w:rsidTr="003A1DD4">
        <w:trPr>
          <w:trHeight w:val="437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DD4" w:rsidRDefault="003A1DD4">
            <w:pPr>
              <w:spacing w:line="180" w:lineRule="exact"/>
              <w:ind w:left="113"/>
              <w:rPr>
                <w:sz w:val="20"/>
              </w:rPr>
            </w:pPr>
            <w:r>
              <w:rPr>
                <w:sz w:val="20"/>
              </w:rPr>
              <w:t xml:space="preserve">в том числе: </w:t>
            </w:r>
            <w:r>
              <w:rPr>
                <w:sz w:val="20"/>
              </w:rPr>
              <w:br/>
              <w:t>руководящие работники – всего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DD4" w:rsidRDefault="003A1DD4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2102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jc w:val="center"/>
              <w:rPr>
                <w:sz w:val="20"/>
              </w:rPr>
            </w:pPr>
          </w:p>
        </w:tc>
      </w:tr>
      <w:tr w:rsidR="003A1DD4" w:rsidTr="003A1DD4">
        <w:trPr>
          <w:trHeight w:val="437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DD4" w:rsidRDefault="003A1DD4">
            <w:pPr>
              <w:spacing w:line="180" w:lineRule="exact"/>
              <w:ind w:left="227"/>
              <w:rPr>
                <w:sz w:val="20"/>
              </w:rPr>
            </w:pPr>
            <w:r>
              <w:rPr>
                <w:sz w:val="20"/>
              </w:rPr>
              <w:t xml:space="preserve">из них: </w:t>
            </w:r>
            <w:r>
              <w:rPr>
                <w:sz w:val="20"/>
              </w:rPr>
              <w:br/>
              <w:t>руководитель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DD4" w:rsidRDefault="003A1DD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2103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jc w:val="center"/>
              <w:rPr>
                <w:sz w:val="20"/>
              </w:rPr>
            </w:pPr>
          </w:p>
        </w:tc>
      </w:tr>
      <w:tr w:rsidR="003A1DD4" w:rsidTr="003A1DD4">
        <w:trPr>
          <w:trHeight w:val="63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DD4" w:rsidRDefault="003A1DD4">
            <w:pPr>
              <w:spacing w:line="180" w:lineRule="exact"/>
              <w:ind w:left="227"/>
              <w:rPr>
                <w:sz w:val="20"/>
              </w:rPr>
            </w:pPr>
            <w:r>
              <w:rPr>
                <w:sz w:val="20"/>
              </w:rPr>
              <w:t>заместители руководителя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jc w:val="center"/>
              <w:rPr>
                <w:sz w:val="20"/>
              </w:rPr>
            </w:pPr>
          </w:p>
        </w:tc>
      </w:tr>
      <w:tr w:rsidR="003A1DD4" w:rsidTr="003A1DD4">
        <w:trPr>
          <w:trHeight w:val="63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DD4" w:rsidRDefault="003A1DD4">
            <w:pPr>
              <w:spacing w:line="180" w:lineRule="exact"/>
              <w:ind w:left="227"/>
              <w:rPr>
                <w:sz w:val="20"/>
              </w:rPr>
            </w:pPr>
            <w:r>
              <w:rPr>
                <w:sz w:val="20"/>
              </w:rPr>
              <w:t>руководитель филиала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jc w:val="center"/>
              <w:rPr>
                <w:sz w:val="20"/>
              </w:rPr>
            </w:pPr>
          </w:p>
        </w:tc>
      </w:tr>
      <w:tr w:rsidR="003A1DD4" w:rsidTr="003A1DD4">
        <w:trPr>
          <w:trHeight w:val="63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DD4" w:rsidRDefault="003A1DD4">
            <w:pPr>
              <w:spacing w:line="180" w:lineRule="exact"/>
              <w:rPr>
                <w:sz w:val="20"/>
              </w:rPr>
            </w:pPr>
            <w:r>
              <w:rPr>
                <w:sz w:val="20"/>
              </w:rPr>
              <w:t>педагогические работники – всего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DD4" w:rsidRDefault="003A1DD4">
            <w:pPr>
              <w:spacing w:before="20" w:after="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jc w:val="center"/>
              <w:rPr>
                <w:sz w:val="20"/>
              </w:rPr>
            </w:pPr>
          </w:p>
        </w:tc>
      </w:tr>
      <w:tr w:rsidR="003A1DD4" w:rsidTr="003A1DD4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D4" w:rsidRDefault="003A1DD4">
            <w:pPr>
              <w:spacing w:line="200" w:lineRule="exact"/>
              <w:ind w:left="170"/>
              <w:rPr>
                <w:sz w:val="20"/>
              </w:rPr>
            </w:pPr>
            <w:r>
              <w:rPr>
                <w:sz w:val="20"/>
              </w:rPr>
              <w:t xml:space="preserve">из них: </w:t>
            </w:r>
            <w:r>
              <w:rPr>
                <w:sz w:val="20"/>
              </w:rPr>
              <w:br/>
              <w:t>воспитатели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10E" w:rsidRDefault="0062710E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10E" w:rsidRDefault="0062710E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jc w:val="center"/>
              <w:rPr>
                <w:sz w:val="20"/>
              </w:rPr>
            </w:pPr>
          </w:p>
        </w:tc>
      </w:tr>
      <w:tr w:rsidR="003A1DD4" w:rsidTr="003A1DD4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D4" w:rsidRDefault="003A1DD4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   старшие воспитатели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jc w:val="center"/>
              <w:rPr>
                <w:sz w:val="20"/>
              </w:rPr>
            </w:pPr>
          </w:p>
        </w:tc>
      </w:tr>
      <w:tr w:rsidR="003A1DD4" w:rsidTr="003A1DD4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D4" w:rsidRDefault="003A1DD4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Учебно-вспомогательный персонал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2109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 w:rsidP="00475AC5">
            <w:pPr>
              <w:spacing w:before="20" w:after="20" w:line="240" w:lineRule="exact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jc w:val="center"/>
              <w:rPr>
                <w:sz w:val="20"/>
              </w:rPr>
            </w:pPr>
          </w:p>
        </w:tc>
      </w:tr>
      <w:tr w:rsidR="003A1DD4" w:rsidTr="003A1DD4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D4" w:rsidRDefault="003A1DD4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Иной персонал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AC5" w:rsidRDefault="00475AC5" w:rsidP="00475AC5">
            <w:pPr>
              <w:spacing w:before="20" w:after="20" w:line="240" w:lineRule="exact"/>
              <w:rPr>
                <w:noProof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DD4" w:rsidRDefault="003A1DD4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</w:tr>
    </w:tbl>
    <w:p w:rsidR="003A1DD4" w:rsidRDefault="003A1DD4" w:rsidP="003A1DD4">
      <w:pPr>
        <w:autoSpaceDN w:val="0"/>
        <w:spacing w:line="220" w:lineRule="exact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z w:val="20"/>
        </w:rPr>
        <w:t xml:space="preserve"> П</w:t>
      </w:r>
      <w:proofErr w:type="gramEnd"/>
      <w:r>
        <w:rPr>
          <w:sz w:val="20"/>
        </w:rPr>
        <w:t>оказывается среднесписочная численность работников.</w:t>
      </w:r>
    </w:p>
    <w:p w:rsidR="003A1DD4" w:rsidRDefault="003A1DD4" w:rsidP="003A1DD4">
      <w:pPr>
        <w:autoSpaceDN w:val="0"/>
        <w:spacing w:line="220" w:lineRule="exac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Средняя численность внешних совместителей исчисляется пропорционально фактически отработанному времени (</w:t>
      </w:r>
      <w:r>
        <w:rPr>
          <w:sz w:val="20"/>
          <w:lang w:val="en-US"/>
        </w:rPr>
        <w:t>c</w:t>
      </w:r>
      <w:r>
        <w:rPr>
          <w:sz w:val="20"/>
        </w:rPr>
        <w:t xml:space="preserve"> одним десятичным знаком). </w:t>
      </w:r>
    </w:p>
    <w:p w:rsidR="003A1DD4" w:rsidRDefault="003A1DD4" w:rsidP="003A1DD4">
      <w:pPr>
        <w:autoSpaceDN w:val="0"/>
        <w:spacing w:line="220" w:lineRule="exact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z w:val="20"/>
          <w:vertAlign w:val="superscript"/>
        </w:rPr>
        <w:t xml:space="preserve">  </w:t>
      </w:r>
      <w:r>
        <w:rPr>
          <w:sz w:val="20"/>
        </w:rPr>
        <w:t>В</w:t>
      </w:r>
      <w:proofErr w:type="gramEnd"/>
      <w:r>
        <w:rPr>
          <w:sz w:val="20"/>
        </w:rPr>
        <w:t>ключая вознаграждение за работу по договорам гражданско-правового характера, заключенным работником списочного состава со своей организацией.</w:t>
      </w:r>
    </w:p>
    <w:p w:rsidR="008253FD" w:rsidRDefault="008253FD"/>
    <w:sectPr w:rsidR="008253FD" w:rsidSect="003A1D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D4"/>
    <w:rsid w:val="000373E2"/>
    <w:rsid w:val="003A1DD4"/>
    <w:rsid w:val="00475AC5"/>
    <w:rsid w:val="00610300"/>
    <w:rsid w:val="0062710E"/>
    <w:rsid w:val="008253FD"/>
    <w:rsid w:val="0086020F"/>
    <w:rsid w:val="009A3173"/>
    <w:rsid w:val="00AB585B"/>
    <w:rsid w:val="00C726BE"/>
    <w:rsid w:val="00CB1205"/>
    <w:rsid w:val="00D961C4"/>
    <w:rsid w:val="00DC6D85"/>
    <w:rsid w:val="00FB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User4141</cp:lastModifiedBy>
  <cp:revision>12</cp:revision>
  <cp:lastPrinted>2025-01-14T06:49:00Z</cp:lastPrinted>
  <dcterms:created xsi:type="dcterms:W3CDTF">2025-01-14T07:13:00Z</dcterms:created>
  <dcterms:modified xsi:type="dcterms:W3CDTF">2025-01-14T14:20:00Z</dcterms:modified>
</cp:coreProperties>
</file>